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BB7F" w14:textId="13CC5CCA" w:rsidR="002A013A" w:rsidRDefault="00B66ED3">
      <w:hyperlink r:id="rId4" w:history="1">
        <w:r w:rsidRPr="002220AD">
          <w:rPr>
            <w:rStyle w:val="a3"/>
          </w:rPr>
          <w:t>https://krippo.ru/index.php/14-moduli/2252-bank-zadanij-po-fg#:~:text=%D0%91%D0%B0%D0%BD%D0%BA%20%D0%B7%D0%B0%D0%B4%D0%B0%D0%BD%D0%B8%D0%B9%20%D0%BF%D0%BE,PISA%202022%20%D0%9E%D0%B7%D0%BD%D0%B0%D0%BA%D0%BE%D0%BC%D0%B8%D1%82%D0%B5%D0</w:t>
        </w:r>
        <w:r w:rsidRPr="002220AD">
          <w:rPr>
            <w:rStyle w:val="a3"/>
          </w:rPr>
          <w:t>%</w:t>
        </w:r>
        <w:r w:rsidRPr="002220AD">
          <w:rPr>
            <w:rStyle w:val="a3"/>
          </w:rPr>
          <w:t>BB%D1%8C%D0%BD%D1%8B%D0%B5</w:t>
        </w:r>
      </w:hyperlink>
      <w:r>
        <w:t xml:space="preserve"> </w:t>
      </w:r>
    </w:p>
    <w:p w14:paraId="2210793E" w14:textId="6D07FA6A" w:rsidR="00B66ED3" w:rsidRDefault="00B66ED3"/>
    <w:p w14:paraId="15342229" w14:textId="77777777" w:rsidR="00B66ED3" w:rsidRPr="00B66ED3" w:rsidRDefault="00B66ED3" w:rsidP="00B66ED3">
      <w:pPr>
        <w:shd w:val="clear" w:color="auto" w:fill="FFFFFF"/>
        <w:spacing w:line="240" w:lineRule="auto"/>
        <w:outlineLvl w:val="1"/>
        <w:rPr>
          <w:rFonts w:ascii="PT Sans" w:eastAsia="Times New Roman" w:hAnsi="PT Sans" w:cs="Times New Roman"/>
          <w:b/>
          <w:bCs/>
          <w:color w:val="101010"/>
          <w:sz w:val="72"/>
          <w:szCs w:val="72"/>
          <w:lang w:eastAsia="ru-RU"/>
        </w:rPr>
      </w:pPr>
      <w:r w:rsidRPr="00B66ED3">
        <w:rPr>
          <w:rFonts w:ascii="PT Sans" w:eastAsia="Times New Roman" w:hAnsi="PT Sans" w:cs="Times New Roman"/>
          <w:b/>
          <w:bCs/>
          <w:color w:val="101010"/>
          <w:sz w:val="72"/>
          <w:szCs w:val="72"/>
          <w:lang w:eastAsia="ru-RU"/>
        </w:rPr>
        <w:t>Банк заданий по ФГ</w:t>
      </w:r>
    </w:p>
    <w:p w14:paraId="0C0F3512" w14:textId="77777777" w:rsidR="00B66ED3" w:rsidRPr="00B66ED3" w:rsidRDefault="00B66ED3" w:rsidP="00B66E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ФИОКО – Открытые задания 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PISA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по читательской грамотности – </w:t>
      </w:r>
      <w:hyperlink r:id="rId5" w:tgtFrame="_blank" w:history="1">
        <w:r w:rsidRPr="00B66ED3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http://skiv.instrao.ru/bank-zadaniy/chitatelskaya-gramotnost/</w:t>
        </w:r>
      </w:hyperlink>
    </w:p>
    <w:p w14:paraId="3E73B387" w14:textId="77777777" w:rsidR="00B66ED3" w:rsidRPr="00B66ED3" w:rsidRDefault="00B66ED3" w:rsidP="00B66E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ФИОКО – Открытые задания 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PISA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по математической грамотности – </w:t>
      </w:r>
      <w:hyperlink r:id="rId6" w:tgtFrame="_blank" w:history="1">
        <w:r w:rsidRPr="00B66ED3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http://skiv.instrao.ru/bank-zadaniy/matematicheskaya-gramotnost/</w:t>
        </w:r>
      </w:hyperlink>
    </w:p>
    <w:p w14:paraId="77BB2086" w14:textId="77777777" w:rsidR="00B66ED3" w:rsidRPr="00B66ED3" w:rsidRDefault="00B66ED3" w:rsidP="00B66E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ФИОКО – Открытые задания 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PISA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по естественно-научной грамотности – </w:t>
      </w:r>
      <w:hyperlink r:id="rId7" w:tgtFrame="_blank" w:history="1">
        <w:r w:rsidRPr="00B66ED3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http://skiv.instrao.ru/bank-zadaniy/estestvennonauchnaya-gramotnost/</w:t>
        </w:r>
      </w:hyperlink>
    </w:p>
    <w:p w14:paraId="60DBB6C1" w14:textId="77777777" w:rsidR="00B66ED3" w:rsidRPr="00B66ED3" w:rsidRDefault="00B66ED3" w:rsidP="00B66E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ФИОКО – Открытые задания 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PISA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Глобальные компетенции – </w:t>
      </w:r>
      <w:hyperlink r:id="rId8" w:tgtFrame="_blank" w:history="1">
        <w:r w:rsidRPr="00B66ED3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http://skiv.instrao.ru/bank-zadaniy/globalnye-kompetentsii/</w:t>
        </w:r>
      </w:hyperlink>
    </w:p>
    <w:p w14:paraId="67FEF08A" w14:textId="77777777" w:rsidR="00B66ED3" w:rsidRPr="00B66ED3" w:rsidRDefault="00B66ED3" w:rsidP="00B66E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ФИОКО — Открытые задания PISA по финансовой грамотности для учащихся 5-9 классов — </w:t>
      </w:r>
      <w:hyperlink r:id="rId9" w:tgtFrame="_blank" w:history="1">
        <w:r w:rsidRPr="00B66ED3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http://skiv.instrao.ru/bank-zadaniy/finansovaya-gramotnost/index.php</w:t>
        </w:r>
      </w:hyperlink>
    </w:p>
    <w:p w14:paraId="3A5EC396" w14:textId="77777777" w:rsidR="00B66ED3" w:rsidRPr="00B66ED3" w:rsidRDefault="00B66ED3" w:rsidP="00B66E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ФИОКО – Открытые задания 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PISA</w:t>
      </w: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Креативное мышление – </w:t>
      </w:r>
      <w:hyperlink r:id="rId10" w:tgtFrame="_blank" w:history="1">
        <w:r w:rsidRPr="00B66ED3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http://skiv.instrao.ru/bank-zadaniy/kreativnoe-myshlenie/</w:t>
        </w:r>
      </w:hyperlink>
    </w:p>
    <w:p w14:paraId="60822915" w14:textId="77777777" w:rsidR="00B66ED3" w:rsidRPr="00B66ED3" w:rsidRDefault="00B66ED3" w:rsidP="00B66E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B66ED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Инструктивные материалы по работе на платформе РЭШ. СТАРТОВАЯ ДИАГНОСТИКА по функциональной грамотности 2022 года. Видеоинструкция для педагога и учеников по участию в диагностике функциональной грамотности</w:t>
      </w:r>
      <w:r w:rsidRPr="00B66ED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hyperlink r:id="rId11" w:tgtFrame="_blank" w:history="1">
        <w:r w:rsidRPr="00B66ED3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https://edsoo.ru/Instruktivnie_materiali_.htm</w:t>
        </w:r>
      </w:hyperlink>
    </w:p>
    <w:p w14:paraId="7C6EF16D" w14:textId="77777777" w:rsidR="00B66ED3" w:rsidRPr="00B66ED3" w:rsidRDefault="00B66ED3" w:rsidP="00B66ED3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2" w:history="1">
        <w:r w:rsidRPr="00B66ED3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Тестирование PISA 2022 Ознакомительные Материалы</w:t>
        </w:r>
      </w:hyperlink>
    </w:p>
    <w:p w14:paraId="661EABDE" w14:textId="77777777" w:rsidR="00B66ED3" w:rsidRDefault="00B66ED3"/>
    <w:sectPr w:rsidR="00B6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12"/>
    <w:rsid w:val="002A013A"/>
    <w:rsid w:val="003C6212"/>
    <w:rsid w:val="00B6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AA73"/>
  <w15:chartTrackingRefBased/>
  <w15:docId w15:val="{C27664E1-6D0A-45CF-9A24-A5756A8D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E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6ED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66E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7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globalnye-kompetentsi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kiv.instrao.ru/bank-zadaniy/estestvennonauchnaya-gramotnost/" TargetMode="External"/><Relationship Id="rId12" Type="http://schemas.openxmlformats.org/officeDocument/2006/relationships/hyperlink" Target="https://krippo.ru/files/funcgram/bank/PISA2022%20Test%20Familiarisation%20Material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matematicheskaya-gramotnost/" TargetMode="External"/><Relationship Id="rId11" Type="http://schemas.openxmlformats.org/officeDocument/2006/relationships/hyperlink" Target="https://edsoo.ru/Instruktivnie_materiali_.htm" TargetMode="External"/><Relationship Id="rId5" Type="http://schemas.openxmlformats.org/officeDocument/2006/relationships/hyperlink" Target="http://skiv.instrao.ru/bank-zadaniy/chitatelskaya-gramotnost/" TargetMode="External"/><Relationship Id="rId10" Type="http://schemas.openxmlformats.org/officeDocument/2006/relationships/hyperlink" Target="http://skiv.instrao.ru/bank-zadaniy/kreativnoe-myshlenie/" TargetMode="External"/><Relationship Id="rId4" Type="http://schemas.openxmlformats.org/officeDocument/2006/relationships/hyperlink" Target="https://krippo.ru/index.php/14-moduli/2252-bank-zadanij-po-fg#:~:text=%D0%91%D0%B0%D0%BD%D0%BA%20%D0%B7%D0%B0%D0%B4%D0%B0%D0%BD%D0%B8%D0%B9%20%D0%BF%D0%BE,PISA%202022%20%D0%9E%D0%B7%D0%BD%D0%B0%D0%BA%D0%BE%D0%BC%D0%B8%D1%82%D0%B5%D0%BB%D1%8C%D0%BD%D1%8B%D0%B5" TargetMode="External"/><Relationship Id="rId9" Type="http://schemas.openxmlformats.org/officeDocument/2006/relationships/hyperlink" Target="http://skiv.instrao.ru/bank-zadaniy/finansovaya-gramotnost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3</cp:revision>
  <dcterms:created xsi:type="dcterms:W3CDTF">2024-01-15T08:49:00Z</dcterms:created>
  <dcterms:modified xsi:type="dcterms:W3CDTF">2024-01-15T08:50:00Z</dcterms:modified>
</cp:coreProperties>
</file>